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3C" w:rsidRDefault="00593C3C" w:rsidP="00593C3C">
      <w:pPr>
        <w:jc w:val="center"/>
      </w:pPr>
      <w:r>
        <w:rPr>
          <w:noProof/>
        </w:rPr>
        <w:drawing>
          <wp:inline distT="0" distB="0" distL="0" distR="0">
            <wp:extent cx="2880995" cy="1078230"/>
            <wp:effectExtent l="0" t="0" r="0" b="7620"/>
            <wp:docPr id="1" name="Picture 1" descr="C:\Users\bekah\AppData\Local\Microsoft\Windows\Temporary Internet Files\Content.Word\bio-tech logo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ah\AppData\Local\Microsoft\Windows\Temporary Internet Files\Content.Word\bio-tech logo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01" w:rsidRDefault="00593C3C" w:rsidP="00593C3C">
      <w:pPr>
        <w:jc w:val="center"/>
        <w:rPr>
          <w:rFonts w:ascii="Arial Black" w:hAnsi="Arial Black"/>
          <w:sz w:val="36"/>
        </w:rPr>
      </w:pPr>
      <w:r w:rsidRPr="00593C3C">
        <w:rPr>
          <w:rFonts w:ascii="Arial Black" w:hAnsi="Arial Black"/>
          <w:sz w:val="36"/>
        </w:rPr>
        <w:t>RETURN AUTHORIZATION FORM</w:t>
      </w:r>
    </w:p>
    <w:p w:rsidR="00593C3C" w:rsidRDefault="00593C3C" w:rsidP="00593C3C">
      <w:pPr>
        <w:jc w:val="center"/>
        <w:rPr>
          <w:rFonts w:ascii="Arial Black" w:hAnsi="Arial Black"/>
          <w:sz w:val="36"/>
        </w:rPr>
      </w:pPr>
    </w:p>
    <w:p w:rsidR="00593C3C" w:rsidRDefault="00593C3C" w:rsidP="00593C3C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_______________________   ________________________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Account Name/Customer Name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Contact Person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   ____________________________________________________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Phone Number/Customer ID Num</w:t>
      </w:r>
      <w:r w:rsidR="00C62F01">
        <w:rPr>
          <w:rFonts w:ascii="Arial Narrow" w:hAnsi="Arial Narrow"/>
          <w:sz w:val="20"/>
          <w:szCs w:val="20"/>
        </w:rPr>
        <w:t>ber</w:t>
      </w:r>
      <w:r w:rsidR="00C62F01">
        <w:rPr>
          <w:rFonts w:ascii="Arial Narrow" w:hAnsi="Arial Narrow"/>
          <w:sz w:val="20"/>
          <w:szCs w:val="20"/>
        </w:rPr>
        <w:tab/>
      </w:r>
      <w:r w:rsidR="00C62F01">
        <w:rPr>
          <w:rFonts w:ascii="Arial Narrow" w:hAnsi="Arial Narrow"/>
          <w:sz w:val="20"/>
          <w:szCs w:val="20"/>
        </w:rPr>
        <w:tab/>
      </w:r>
      <w:r w:rsidR="00C62F01">
        <w:rPr>
          <w:rFonts w:ascii="Arial Narrow" w:hAnsi="Arial Narrow"/>
          <w:sz w:val="20"/>
          <w:szCs w:val="20"/>
        </w:rPr>
        <w:tab/>
        <w:t xml:space="preserve">       Invoice Number/RMA Number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_______________________________________   _____________________________________________________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Email Address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Date of Return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</w:p>
    <w:p w:rsidR="00593C3C" w:rsidRDefault="00593C3C" w:rsidP="00593C3C">
      <w:pPr>
        <w:rPr>
          <w:rFonts w:ascii="Arial Black" w:hAnsi="Arial Black"/>
          <w:sz w:val="20"/>
          <w:szCs w:val="20"/>
          <w:u w:val="single"/>
        </w:rPr>
      </w:pPr>
      <w:r w:rsidRPr="00593C3C">
        <w:rPr>
          <w:rFonts w:ascii="Arial Black" w:hAnsi="Arial Black"/>
          <w:sz w:val="20"/>
          <w:szCs w:val="20"/>
          <w:u w:val="single"/>
        </w:rPr>
        <w:t>Product to be Returned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Quantity      Product Name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Count/Size/Form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Lot Number/Expiration Date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1) </w:t>
      </w:r>
      <w:r w:rsidRPr="00593C3C">
        <w:rPr>
          <w:rFonts w:ascii="Arial Narrow" w:hAnsi="Arial Narrow"/>
          <w:sz w:val="20"/>
          <w:szCs w:val="20"/>
        </w:rPr>
        <w:t>_____      ___________________________________      _____________</w:t>
      </w:r>
      <w:r w:rsidRPr="00593C3C">
        <w:rPr>
          <w:rFonts w:ascii="Arial Narrow" w:hAnsi="Arial Narrow"/>
          <w:sz w:val="20"/>
          <w:szCs w:val="20"/>
        </w:rPr>
        <w:tab/>
      </w:r>
      <w:r w:rsidRPr="00593C3C">
        <w:rPr>
          <w:rFonts w:ascii="Arial Narrow" w:hAnsi="Arial Narrow"/>
          <w:sz w:val="20"/>
          <w:szCs w:val="20"/>
        </w:rPr>
        <w:tab/>
        <w:t>______________________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 _____      ___________________________________      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3) _____      ___________________________________      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4) _____      ___________________________________      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</w:t>
      </w:r>
    </w:p>
    <w:p w:rsid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5) _____      ___________________________________      _____________        </w:t>
      </w:r>
      <w:r>
        <w:rPr>
          <w:rFonts w:ascii="Arial Narrow" w:hAnsi="Arial Narrow"/>
          <w:sz w:val="20"/>
          <w:szCs w:val="20"/>
        </w:rPr>
        <w:tab/>
        <w:t>______________________</w:t>
      </w:r>
    </w:p>
    <w:p w:rsidR="00E36E72" w:rsidRDefault="00E36E72" w:rsidP="00593C3C">
      <w:pPr>
        <w:rPr>
          <w:rFonts w:ascii="Arial Black" w:hAnsi="Arial Black"/>
          <w:sz w:val="20"/>
          <w:szCs w:val="20"/>
          <w:u w:val="single"/>
        </w:rPr>
      </w:pPr>
      <w:r w:rsidRPr="00E36E72">
        <w:rPr>
          <w:rFonts w:ascii="Arial Black" w:hAnsi="Arial Black"/>
          <w:sz w:val="20"/>
          <w:szCs w:val="20"/>
          <w:u w:val="single"/>
        </w:rPr>
        <w:t xml:space="preserve">Reason </w:t>
      </w:r>
      <w:proofErr w:type="gramStart"/>
      <w:r w:rsidRPr="00E36E72">
        <w:rPr>
          <w:rFonts w:ascii="Arial Black" w:hAnsi="Arial Black"/>
          <w:sz w:val="20"/>
          <w:szCs w:val="20"/>
          <w:u w:val="single"/>
        </w:rPr>
        <w:t>For</w:t>
      </w:r>
      <w:proofErr w:type="gramEnd"/>
      <w:r w:rsidRPr="00E36E72">
        <w:rPr>
          <w:rFonts w:ascii="Arial Black" w:hAnsi="Arial Black"/>
          <w:sz w:val="20"/>
          <w:szCs w:val="20"/>
          <w:u w:val="single"/>
        </w:rPr>
        <w:t xml:space="preserve"> Return</w:t>
      </w:r>
    </w:p>
    <w:p w:rsidR="00E36E72" w:rsidRPr="00E36E72" w:rsidRDefault="00E36E72" w:rsidP="00593C3C">
      <w:pPr>
        <w:rPr>
          <w:rFonts w:ascii="Arial Black" w:hAnsi="Arial Black"/>
          <w:sz w:val="20"/>
          <w:szCs w:val="20"/>
        </w:rPr>
      </w:pPr>
      <w:r w:rsidRPr="00E36E72">
        <w:rPr>
          <w:rFonts w:ascii="Arial Black" w:hAnsi="Arial Black"/>
          <w:sz w:val="20"/>
          <w:szCs w:val="20"/>
        </w:rPr>
        <w:t>________________________________________________________________________________________</w:t>
      </w:r>
    </w:p>
    <w:p w:rsidR="00C62F01" w:rsidRPr="00E36E72" w:rsidRDefault="00C62F01" w:rsidP="00C62F01">
      <w:pPr>
        <w:jc w:val="center"/>
        <w:rPr>
          <w:rFonts w:ascii="Arial Black" w:hAnsi="Arial Black"/>
          <w:sz w:val="18"/>
          <w:szCs w:val="20"/>
        </w:rPr>
      </w:pPr>
      <w:r w:rsidRPr="00E36E72">
        <w:rPr>
          <w:rFonts w:ascii="Arial Black" w:hAnsi="Arial Black"/>
          <w:sz w:val="18"/>
          <w:szCs w:val="20"/>
        </w:rPr>
        <w:t>Please include completed RA form with RMA number included with your return</w:t>
      </w:r>
    </w:p>
    <w:p w:rsidR="00C62F01" w:rsidRPr="00E36E72" w:rsidRDefault="00C62F01" w:rsidP="00C62F01">
      <w:pPr>
        <w:rPr>
          <w:rFonts w:ascii="Arial Narrow" w:hAnsi="Arial Narrow"/>
          <w:sz w:val="16"/>
          <w:szCs w:val="20"/>
        </w:rPr>
      </w:pPr>
      <w:r w:rsidRPr="00E36E72">
        <w:rPr>
          <w:rFonts w:ascii="Arial Black" w:hAnsi="Arial Black"/>
          <w:sz w:val="16"/>
          <w:szCs w:val="20"/>
        </w:rPr>
        <w:t>*</w:t>
      </w:r>
      <w:r w:rsidRPr="00E36E72">
        <w:rPr>
          <w:rFonts w:ascii="Arial Narrow" w:hAnsi="Arial Narrow"/>
          <w:sz w:val="16"/>
          <w:szCs w:val="20"/>
        </w:rPr>
        <w:t xml:space="preserve">RETURN GOODS POLICY: For qualified returns, credit will be issued against the original invoice on un-opened, un-marked merchandise </w:t>
      </w:r>
      <w:r w:rsidRPr="00E36E72">
        <w:rPr>
          <w:rFonts w:ascii="Arial Narrow" w:hAnsi="Arial Narrow"/>
          <w:b/>
          <w:i/>
          <w:sz w:val="16"/>
          <w:szCs w:val="20"/>
        </w:rPr>
        <w:t>NOT over 30 days from the invoice date</w:t>
      </w:r>
      <w:r w:rsidRPr="00E36E72">
        <w:rPr>
          <w:rFonts w:ascii="Arial Narrow" w:hAnsi="Arial Narrow"/>
          <w:sz w:val="16"/>
          <w:szCs w:val="20"/>
        </w:rPr>
        <w:t xml:space="preserve">. </w:t>
      </w:r>
    </w:p>
    <w:p w:rsidR="00C62F01" w:rsidRPr="00E36E72" w:rsidRDefault="00C62F01" w:rsidP="00E36E72">
      <w:pPr>
        <w:ind w:firstLine="720"/>
        <w:rPr>
          <w:rFonts w:ascii="Arial Narrow" w:hAnsi="Arial Narrow"/>
          <w:sz w:val="16"/>
          <w:szCs w:val="20"/>
        </w:rPr>
      </w:pPr>
      <w:r w:rsidRPr="00E36E72">
        <w:rPr>
          <w:rFonts w:ascii="Arial Narrow" w:hAnsi="Arial Narrow"/>
          <w:sz w:val="16"/>
          <w:szCs w:val="20"/>
        </w:rPr>
        <w:t>We appreciate and value your business. If you have questions or concerns regarding our return policy or need assistance completing your return authorization form please contact our customer service department.</w:t>
      </w:r>
    </w:p>
    <w:p w:rsidR="00C62F01" w:rsidRPr="00E36E72" w:rsidRDefault="00C62F01" w:rsidP="00C62F01">
      <w:pPr>
        <w:rPr>
          <w:rFonts w:ascii="Arial Narrow" w:hAnsi="Arial Narrow"/>
          <w:sz w:val="16"/>
          <w:szCs w:val="20"/>
        </w:rPr>
      </w:pPr>
      <w:r w:rsidRPr="00E36E72">
        <w:rPr>
          <w:rFonts w:ascii="Arial Narrow" w:hAnsi="Arial Narrow"/>
          <w:b/>
          <w:sz w:val="16"/>
          <w:szCs w:val="20"/>
          <w:u w:val="single"/>
        </w:rPr>
        <w:t>Customer Service</w:t>
      </w:r>
      <w:r w:rsidRPr="00E36E72">
        <w:rPr>
          <w:rFonts w:ascii="Arial Narrow" w:hAnsi="Arial Narrow"/>
          <w:sz w:val="16"/>
          <w:szCs w:val="20"/>
        </w:rPr>
        <w:t xml:space="preserve">- (800) 345-1199 </w:t>
      </w:r>
      <w:proofErr w:type="spellStart"/>
      <w:r w:rsidRPr="00E36E72">
        <w:rPr>
          <w:rFonts w:ascii="Arial Narrow" w:hAnsi="Arial Narrow"/>
          <w:sz w:val="16"/>
          <w:szCs w:val="20"/>
        </w:rPr>
        <w:t>ext</w:t>
      </w:r>
      <w:proofErr w:type="spellEnd"/>
      <w:r w:rsidRPr="00E36E72">
        <w:rPr>
          <w:rFonts w:ascii="Arial Narrow" w:hAnsi="Arial Narrow"/>
          <w:sz w:val="16"/>
          <w:szCs w:val="20"/>
        </w:rPr>
        <w:t xml:space="preserve"> 1101</w:t>
      </w:r>
      <w:r w:rsidRPr="00E36E72">
        <w:rPr>
          <w:rFonts w:ascii="Arial Narrow" w:hAnsi="Arial Narrow"/>
          <w:b/>
          <w:i/>
          <w:sz w:val="16"/>
          <w:szCs w:val="20"/>
        </w:rPr>
        <w:t xml:space="preserve"> or</w:t>
      </w:r>
      <w:r w:rsidRPr="00E36E72">
        <w:rPr>
          <w:rFonts w:ascii="Arial Narrow" w:hAnsi="Arial Narrow"/>
          <w:sz w:val="16"/>
          <w:szCs w:val="20"/>
        </w:rPr>
        <w:t xml:space="preserve"> (479) 443-9148 </w:t>
      </w:r>
      <w:proofErr w:type="spellStart"/>
      <w:r w:rsidRPr="00E36E72">
        <w:rPr>
          <w:rFonts w:ascii="Arial Narrow" w:hAnsi="Arial Narrow"/>
          <w:sz w:val="16"/>
          <w:szCs w:val="20"/>
        </w:rPr>
        <w:t>ext</w:t>
      </w:r>
      <w:proofErr w:type="spellEnd"/>
      <w:r w:rsidRPr="00E36E72">
        <w:rPr>
          <w:rFonts w:ascii="Arial Narrow" w:hAnsi="Arial Narrow"/>
          <w:sz w:val="16"/>
          <w:szCs w:val="20"/>
        </w:rPr>
        <w:t xml:space="preserve"> 1101 </w:t>
      </w:r>
      <w:r w:rsidRPr="00E36E72">
        <w:rPr>
          <w:rFonts w:ascii="Arial Narrow" w:hAnsi="Arial Narrow"/>
          <w:b/>
          <w:i/>
          <w:sz w:val="16"/>
          <w:szCs w:val="20"/>
        </w:rPr>
        <w:t>or</w:t>
      </w:r>
      <w:r w:rsidRPr="00E36E72">
        <w:rPr>
          <w:rFonts w:ascii="Arial Narrow" w:hAnsi="Arial Narrow"/>
          <w:sz w:val="16"/>
          <w:szCs w:val="20"/>
        </w:rPr>
        <w:t xml:space="preserve"> customerservice@bio-tech-pharm.com</w:t>
      </w:r>
    </w:p>
    <w:p w:rsidR="00593C3C" w:rsidRPr="00E36E72" w:rsidRDefault="00593C3C" w:rsidP="00593C3C">
      <w:pPr>
        <w:rPr>
          <w:rFonts w:ascii="Arial Narrow" w:hAnsi="Arial Narrow"/>
          <w:sz w:val="14"/>
          <w:szCs w:val="20"/>
        </w:rPr>
      </w:pPr>
    </w:p>
    <w:p w:rsidR="00593C3C" w:rsidRDefault="00593C3C" w:rsidP="00593C3C">
      <w:pPr>
        <w:jc w:val="center"/>
        <w:rPr>
          <w:rFonts w:ascii="Arial Black" w:hAnsi="Arial Black"/>
          <w:sz w:val="36"/>
        </w:rPr>
      </w:pPr>
    </w:p>
    <w:p w:rsidR="00593C3C" w:rsidRPr="00593C3C" w:rsidRDefault="00593C3C" w:rsidP="00593C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</w:p>
    <w:sectPr w:rsidR="00593C3C" w:rsidRPr="0059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06A"/>
    <w:multiLevelType w:val="hybridMultilevel"/>
    <w:tmpl w:val="4F063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32B25"/>
    <w:multiLevelType w:val="hybridMultilevel"/>
    <w:tmpl w:val="E4D8AF28"/>
    <w:lvl w:ilvl="0" w:tplc="3EA0CC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C"/>
    <w:rsid w:val="002D50F9"/>
    <w:rsid w:val="00593C3C"/>
    <w:rsid w:val="00C62F01"/>
    <w:rsid w:val="00E36E72"/>
    <w:rsid w:val="00F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1BA2"/>
  <w15:chartTrackingRefBased/>
  <w15:docId w15:val="{7F70B3C7-E4BF-492F-9255-4DDFEC8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Goodwin</dc:creator>
  <cp:keywords/>
  <dc:description/>
  <cp:lastModifiedBy>Scott Nguyen</cp:lastModifiedBy>
  <cp:revision>2</cp:revision>
  <dcterms:created xsi:type="dcterms:W3CDTF">2016-11-21T17:45:00Z</dcterms:created>
  <dcterms:modified xsi:type="dcterms:W3CDTF">2016-11-21T17:45:00Z</dcterms:modified>
</cp:coreProperties>
</file>